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71906" w14:textId="3C73774F" w:rsidR="00B009A0" w:rsidRDefault="00515CF7" w:rsidP="00B009A0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國立清華大學</w:t>
      </w:r>
      <w:r w:rsidR="00B009A0" w:rsidRPr="00E01A31">
        <w:rPr>
          <w:rFonts w:ascii="Times New Roman" w:eastAsia="標楷體" w:hAnsi="Times New Roman" w:cs="Times New Roman" w:hint="eastAsia"/>
          <w:b/>
          <w:sz w:val="40"/>
          <w:szCs w:val="40"/>
        </w:rPr>
        <w:t>實驗動物設施</w:t>
      </w:r>
      <w:r w:rsidR="00865509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="00B009A0" w:rsidRPr="00E01A31">
        <w:rPr>
          <w:rFonts w:ascii="Times New Roman" w:eastAsia="標楷體" w:hAnsi="Times New Roman" w:cs="Times New Roman" w:hint="eastAsia"/>
          <w:b/>
          <w:sz w:val="40"/>
          <w:szCs w:val="40"/>
        </w:rPr>
        <w:t>動物入室規範</w:t>
      </w:r>
    </w:p>
    <w:p w14:paraId="0A8A69D7" w14:textId="7984F29E" w:rsidR="00770AC2" w:rsidRPr="00770AC2" w:rsidRDefault="00770AC2" w:rsidP="00E01A31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770AC2">
        <w:rPr>
          <w:rFonts w:ascii="Times New Roman" w:eastAsia="標楷體" w:hAnsi="Times New Roman" w:cs="Times New Roman" w:hint="eastAsia"/>
          <w:b/>
          <w:szCs w:val="24"/>
        </w:rPr>
        <w:t>囓齒類動物</w:t>
      </w:r>
      <w:r w:rsidRPr="00770AC2">
        <w:rPr>
          <w:rFonts w:ascii="Times New Roman" w:eastAsia="標楷體" w:hAnsi="Times New Roman" w:cs="Times New Roman" w:hint="eastAsia"/>
          <w:b/>
          <w:szCs w:val="24"/>
        </w:rPr>
        <w:t>(</w:t>
      </w:r>
      <w:r w:rsidRPr="00770AC2">
        <w:rPr>
          <w:rFonts w:ascii="Times New Roman" w:eastAsia="標楷體" w:hAnsi="Times New Roman" w:cs="Times New Roman" w:hint="eastAsia"/>
          <w:b/>
          <w:szCs w:val="24"/>
        </w:rPr>
        <w:t>大、小鼠</w:t>
      </w:r>
      <w:r w:rsidRPr="00770AC2">
        <w:rPr>
          <w:rFonts w:ascii="Times New Roman" w:eastAsia="標楷體" w:hAnsi="Times New Roman" w:cs="Times New Roman" w:hint="eastAsia"/>
          <w:b/>
          <w:szCs w:val="24"/>
        </w:rPr>
        <w:t>)</w:t>
      </w:r>
    </w:p>
    <w:p w14:paraId="7137BFA9" w14:textId="47B2D04C" w:rsidR="00AC2544" w:rsidRDefault="0079359B" w:rsidP="00E01A31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A</w:t>
      </w:r>
      <w:r>
        <w:rPr>
          <w:rFonts w:ascii="Times New Roman" w:eastAsia="標楷體" w:hAnsi="Times New Roman" w:cs="Times New Roman"/>
          <w:szCs w:val="24"/>
        </w:rPr>
        <w:t>.</w:t>
      </w:r>
      <w:r w:rsidR="00546AB1">
        <w:rPr>
          <w:rFonts w:ascii="Times New Roman" w:eastAsia="標楷體" w:hAnsi="Times New Roman" w:cs="Times New Roman" w:hint="eastAsia"/>
          <w:szCs w:val="24"/>
        </w:rPr>
        <w:t>欲</w:t>
      </w:r>
      <w:r w:rsidR="00546AB1" w:rsidRPr="003A5085">
        <w:rPr>
          <w:rFonts w:ascii="Times New Roman" w:eastAsia="標楷體" w:hAnsi="Times New Roman" w:cs="Times New Roman" w:hint="eastAsia"/>
          <w:szCs w:val="24"/>
        </w:rPr>
        <w:t>申請進入</w:t>
      </w:r>
      <w:r w:rsidR="00546AB1" w:rsidRPr="00770AC2">
        <w:rPr>
          <w:rFonts w:ascii="Times New Roman" w:eastAsia="標楷體" w:hAnsi="Times New Roman" w:cs="Times New Roman"/>
          <w:b/>
          <w:bCs/>
          <w:szCs w:val="24"/>
        </w:rPr>
        <w:t>SPF</w:t>
      </w:r>
      <w:r w:rsidR="00546AB1" w:rsidRPr="00770AC2">
        <w:rPr>
          <w:rFonts w:ascii="Times New Roman" w:eastAsia="標楷體" w:hAnsi="Times New Roman" w:cs="Times New Roman" w:hint="eastAsia"/>
          <w:b/>
          <w:bCs/>
          <w:szCs w:val="24"/>
        </w:rPr>
        <w:t>區</w:t>
      </w:r>
      <w:r w:rsidR="00546AB1" w:rsidRPr="003A5085">
        <w:rPr>
          <w:rFonts w:ascii="Times New Roman" w:eastAsia="標楷體" w:hAnsi="Times New Roman" w:cs="Times New Roman" w:hint="eastAsia"/>
          <w:szCs w:val="24"/>
        </w:rPr>
        <w:t>代養</w:t>
      </w:r>
      <w:r w:rsidR="00546AB1">
        <w:rPr>
          <w:rFonts w:ascii="Times New Roman" w:eastAsia="標楷體" w:hAnsi="Times New Roman" w:cs="Times New Roman" w:hint="eastAsia"/>
          <w:szCs w:val="24"/>
        </w:rPr>
        <w:t>時</w:t>
      </w:r>
      <w:r w:rsidR="00366DBD">
        <w:rPr>
          <w:rFonts w:ascii="Times New Roman" w:eastAsia="標楷體" w:hAnsi="Times New Roman" w:cs="Times New Roman" w:hint="eastAsia"/>
          <w:szCs w:val="24"/>
        </w:rPr>
        <w:t>：</w:t>
      </w:r>
    </w:p>
    <w:p w14:paraId="02C0B75A" w14:textId="4B9E23F5" w:rsidR="00366DBD" w:rsidRPr="003A5085" w:rsidRDefault="00366DBD" w:rsidP="00E01A31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A5085">
        <w:rPr>
          <w:rFonts w:ascii="Times New Roman" w:eastAsia="標楷體" w:hAnsi="Times New Roman" w:cs="Times New Roman" w:hint="eastAsia"/>
          <w:szCs w:val="24"/>
        </w:rPr>
        <w:t>動物</w:t>
      </w:r>
      <w:r w:rsidR="00336EE4" w:rsidRPr="00336EE4">
        <w:rPr>
          <w:rFonts w:ascii="Times New Roman" w:eastAsia="標楷體" w:hAnsi="Times New Roman" w:cs="Times New Roman" w:hint="eastAsia"/>
          <w:b/>
          <w:szCs w:val="24"/>
        </w:rPr>
        <w:t>「</w:t>
      </w:r>
      <w:r w:rsidRPr="00336EE4">
        <w:rPr>
          <w:rFonts w:ascii="Times New Roman" w:eastAsia="標楷體" w:hAnsi="Times New Roman" w:cs="Times New Roman" w:hint="eastAsia"/>
          <w:b/>
          <w:szCs w:val="24"/>
        </w:rPr>
        <w:t>直接</w:t>
      </w:r>
      <w:r w:rsidR="00336EE4" w:rsidRPr="00336EE4">
        <w:rPr>
          <w:rFonts w:ascii="Times New Roman" w:eastAsia="標楷體" w:hAnsi="Times New Roman" w:cs="Times New Roman" w:hint="eastAsia"/>
          <w:b/>
          <w:szCs w:val="24"/>
        </w:rPr>
        <w:t>」</w:t>
      </w:r>
      <w:r w:rsidRPr="003A5085">
        <w:rPr>
          <w:rFonts w:ascii="Times New Roman" w:eastAsia="標楷體" w:hAnsi="Times New Roman" w:cs="Times New Roman" w:hint="eastAsia"/>
          <w:szCs w:val="24"/>
        </w:rPr>
        <w:t>來自</w:t>
      </w:r>
      <w:r w:rsidRPr="00B23DD2">
        <w:rPr>
          <w:rFonts w:ascii="Times New Roman" w:eastAsia="標楷體" w:hAnsi="Times New Roman" w:cs="Times New Roman" w:hint="eastAsia"/>
          <w:szCs w:val="24"/>
        </w:rPr>
        <w:t>國家實驗動物中心</w:t>
      </w:r>
      <w:r w:rsidR="00515CF7">
        <w:rPr>
          <w:rFonts w:ascii="Times New Roman" w:eastAsia="標楷體" w:hAnsi="Times New Roman" w:cs="Times New Roman" w:hint="eastAsia"/>
          <w:szCs w:val="24"/>
        </w:rPr>
        <w:t>或</w:t>
      </w:r>
      <w:r w:rsidRPr="003A5085">
        <w:rPr>
          <w:rFonts w:ascii="Times New Roman" w:eastAsia="標楷體" w:hAnsi="Times New Roman" w:cs="Times New Roman" w:hint="eastAsia"/>
          <w:szCs w:val="24"/>
        </w:rPr>
        <w:t>樂斯科生</w:t>
      </w:r>
      <w:r w:rsidR="00545AC6">
        <w:rPr>
          <w:rFonts w:ascii="Times New Roman" w:eastAsia="標楷體" w:hAnsi="Times New Roman" w:cs="Times New Roman" w:hint="eastAsia"/>
          <w:szCs w:val="24"/>
        </w:rPr>
        <w:t>物科</w:t>
      </w:r>
      <w:r w:rsidRPr="003A5085">
        <w:rPr>
          <w:rFonts w:ascii="Times New Roman" w:eastAsia="標楷體" w:hAnsi="Times New Roman" w:cs="Times New Roman" w:hint="eastAsia"/>
          <w:szCs w:val="24"/>
        </w:rPr>
        <w:t>技公司</w:t>
      </w:r>
      <w:r w:rsidR="006A65D2">
        <w:rPr>
          <w:rFonts w:ascii="Times New Roman" w:eastAsia="標楷體" w:hAnsi="Times New Roman" w:cs="Times New Roman" w:hint="eastAsia"/>
          <w:szCs w:val="24"/>
        </w:rPr>
        <w:t>(</w:t>
      </w:r>
      <w:r w:rsidR="006A65D2">
        <w:rPr>
          <w:rFonts w:ascii="Times New Roman" w:eastAsia="標楷體" w:hAnsi="Times New Roman" w:cs="Times New Roman" w:hint="eastAsia"/>
          <w:szCs w:val="24"/>
        </w:rPr>
        <w:t>即動物由</w:t>
      </w:r>
      <w:r w:rsidR="006A65D2" w:rsidRPr="003A5085">
        <w:rPr>
          <w:rFonts w:ascii="Times New Roman" w:eastAsia="標楷體" w:hAnsi="Times New Roman" w:cs="Times New Roman" w:hint="eastAsia"/>
          <w:szCs w:val="24"/>
        </w:rPr>
        <w:t>國家實驗動物中心</w:t>
      </w:r>
      <w:r w:rsidR="006A65D2">
        <w:rPr>
          <w:rFonts w:ascii="Times New Roman" w:eastAsia="標楷體" w:hAnsi="Times New Roman" w:cs="Times New Roman" w:hint="eastAsia"/>
          <w:szCs w:val="24"/>
        </w:rPr>
        <w:t>或</w:t>
      </w:r>
      <w:r w:rsidR="006A65D2" w:rsidRPr="003A5085">
        <w:rPr>
          <w:rFonts w:ascii="Times New Roman" w:eastAsia="標楷體" w:hAnsi="Times New Roman" w:cs="Times New Roman" w:hint="eastAsia"/>
          <w:szCs w:val="24"/>
        </w:rPr>
        <w:t>樂斯科生</w:t>
      </w:r>
      <w:r w:rsidR="00545AC6">
        <w:rPr>
          <w:rFonts w:ascii="Times New Roman" w:eastAsia="標楷體" w:hAnsi="Times New Roman" w:cs="Times New Roman" w:hint="eastAsia"/>
          <w:szCs w:val="24"/>
        </w:rPr>
        <w:t>物科</w:t>
      </w:r>
      <w:r w:rsidR="006A65D2" w:rsidRPr="003A5085">
        <w:rPr>
          <w:rFonts w:ascii="Times New Roman" w:eastAsia="標楷體" w:hAnsi="Times New Roman" w:cs="Times New Roman" w:hint="eastAsia"/>
          <w:szCs w:val="24"/>
        </w:rPr>
        <w:t>技公司</w:t>
      </w:r>
      <w:r w:rsidR="00336EE4">
        <w:rPr>
          <w:rFonts w:ascii="Times New Roman" w:eastAsia="標楷體" w:hAnsi="Times New Roman" w:cs="Times New Roman" w:hint="eastAsia"/>
          <w:szCs w:val="24"/>
        </w:rPr>
        <w:t>以</w:t>
      </w:r>
      <w:r w:rsidR="006A65D2">
        <w:rPr>
          <w:rFonts w:ascii="Times New Roman" w:eastAsia="標楷體" w:hAnsi="Times New Roman" w:cs="Times New Roman" w:hint="eastAsia"/>
          <w:szCs w:val="24"/>
        </w:rPr>
        <w:t>專車直接送達本設施者</w:t>
      </w:r>
      <w:r w:rsidR="006A65D2">
        <w:rPr>
          <w:rFonts w:ascii="Times New Roman" w:eastAsia="標楷體" w:hAnsi="Times New Roman" w:cs="Times New Roman" w:hint="eastAsia"/>
          <w:szCs w:val="24"/>
        </w:rPr>
        <w:t>)</w:t>
      </w:r>
      <w:r w:rsidRPr="003A5085"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於</w:t>
      </w:r>
      <w:r w:rsidRPr="003A5085">
        <w:rPr>
          <w:rFonts w:ascii="Times New Roman" w:eastAsia="標楷體" w:hAnsi="Times New Roman" w:cs="Times New Roman" w:hint="eastAsia"/>
          <w:szCs w:val="24"/>
        </w:rPr>
        <w:t>申請</w:t>
      </w:r>
      <w:r>
        <w:rPr>
          <w:rFonts w:ascii="Times New Roman" w:eastAsia="標楷體" w:hAnsi="Times New Roman" w:cs="Times New Roman" w:hint="eastAsia"/>
          <w:szCs w:val="24"/>
        </w:rPr>
        <w:t>時</w:t>
      </w:r>
      <w:r w:rsidRPr="003A5085">
        <w:rPr>
          <w:rFonts w:ascii="Times New Roman" w:eastAsia="標楷體" w:hAnsi="Times New Roman" w:cs="Times New Roman" w:hint="eastAsia"/>
          <w:szCs w:val="24"/>
        </w:rPr>
        <w:t>無須檢附動物健康證明文件。</w:t>
      </w:r>
    </w:p>
    <w:p w14:paraId="02EC4996" w14:textId="5A3BFA39" w:rsidR="00515CF7" w:rsidRDefault="00293A94" w:rsidP="00E01A31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若</w:t>
      </w:r>
      <w:r w:rsidR="00366DBD" w:rsidRPr="003A5085">
        <w:rPr>
          <w:rFonts w:ascii="Times New Roman" w:eastAsia="標楷體" w:hAnsi="Times New Roman" w:cs="Times New Roman" w:hint="eastAsia"/>
          <w:szCs w:val="24"/>
        </w:rPr>
        <w:t>動物</w:t>
      </w:r>
      <w:r w:rsidR="00366DBD">
        <w:rPr>
          <w:rFonts w:ascii="Times New Roman" w:eastAsia="標楷體" w:hAnsi="Times New Roman" w:cs="Times New Roman" w:hint="eastAsia"/>
          <w:szCs w:val="24"/>
        </w:rPr>
        <w:t>非直接</w:t>
      </w:r>
      <w:r w:rsidR="00366DBD" w:rsidRPr="003A5085">
        <w:rPr>
          <w:rFonts w:ascii="Times New Roman" w:eastAsia="標楷體" w:hAnsi="Times New Roman" w:cs="Times New Roman" w:hint="eastAsia"/>
          <w:szCs w:val="24"/>
        </w:rPr>
        <w:t>來自</w:t>
      </w:r>
      <w:r w:rsidR="00515CF7">
        <w:rPr>
          <w:rFonts w:ascii="Times New Roman" w:eastAsia="標楷體" w:hAnsi="Times New Roman" w:cs="Times New Roman" w:hint="eastAsia"/>
          <w:szCs w:val="24"/>
        </w:rPr>
        <w:t>於上述單位，於</w:t>
      </w:r>
      <w:r w:rsidR="006A65D2" w:rsidRPr="003A5085">
        <w:rPr>
          <w:rFonts w:ascii="Times New Roman" w:eastAsia="標楷體" w:hAnsi="Times New Roman" w:cs="Times New Roman" w:hint="eastAsia"/>
          <w:szCs w:val="24"/>
        </w:rPr>
        <w:t>申請</w:t>
      </w:r>
      <w:r w:rsidR="00515CF7">
        <w:rPr>
          <w:rFonts w:ascii="Times New Roman" w:eastAsia="標楷體" w:hAnsi="Times New Roman" w:cs="Times New Roman" w:hint="eastAsia"/>
          <w:szCs w:val="24"/>
        </w:rPr>
        <w:t>時</w:t>
      </w:r>
      <w:r w:rsidR="00515CF7" w:rsidRPr="003A5085">
        <w:rPr>
          <w:rFonts w:ascii="Times New Roman" w:eastAsia="標楷體" w:hAnsi="Times New Roman" w:cs="Times New Roman" w:hint="eastAsia"/>
          <w:szCs w:val="24"/>
        </w:rPr>
        <w:t>須檢附</w:t>
      </w:r>
      <w:r w:rsidR="00515CF7">
        <w:rPr>
          <w:rFonts w:ascii="Times New Roman" w:eastAsia="標楷體" w:hAnsi="Times New Roman" w:cs="Times New Roman" w:hint="eastAsia"/>
          <w:szCs w:val="24"/>
        </w:rPr>
        <w:t>前一飼養單位最近一期之動物健康監測</w:t>
      </w:r>
      <w:r w:rsidR="00336EE4">
        <w:rPr>
          <w:rFonts w:ascii="Times New Roman" w:eastAsia="標楷體" w:hAnsi="Times New Roman" w:cs="Times New Roman" w:hint="eastAsia"/>
          <w:szCs w:val="24"/>
        </w:rPr>
        <w:t>報告。</w:t>
      </w:r>
      <w:r w:rsidR="00770AC2">
        <w:rPr>
          <w:rFonts w:ascii="Times New Roman" w:eastAsia="標楷體" w:hAnsi="Times New Roman" w:cs="Times New Roman" w:hint="eastAsia"/>
          <w:szCs w:val="24"/>
        </w:rPr>
        <w:t>若</w:t>
      </w:r>
      <w:r w:rsidR="00336EE4">
        <w:rPr>
          <w:rFonts w:ascii="Times New Roman" w:eastAsia="標楷體" w:hAnsi="Times New Roman" w:cs="Times New Roman" w:hint="eastAsia"/>
          <w:szCs w:val="24"/>
        </w:rPr>
        <w:t>該</w:t>
      </w:r>
      <w:r w:rsidR="00770AC2">
        <w:rPr>
          <w:rFonts w:ascii="Times New Roman" w:eastAsia="標楷體" w:hAnsi="Times New Roman" w:cs="Times New Roman" w:hint="eastAsia"/>
          <w:szCs w:val="24"/>
        </w:rPr>
        <w:t>報告</w:t>
      </w:r>
      <w:r w:rsidR="00336EE4">
        <w:rPr>
          <w:rFonts w:ascii="Times New Roman" w:eastAsia="標楷體" w:hAnsi="Times New Roman" w:cs="Times New Roman" w:hint="eastAsia"/>
          <w:szCs w:val="24"/>
        </w:rPr>
        <w:t>檢測項目與</w:t>
      </w:r>
      <w:r w:rsidR="00770AC2">
        <w:rPr>
          <w:rFonts w:ascii="Times New Roman" w:eastAsia="標楷體" w:hAnsi="Times New Roman" w:cs="Times New Roman" w:hint="eastAsia"/>
          <w:szCs w:val="24"/>
        </w:rPr>
        <w:t>本設施</w:t>
      </w:r>
      <w:r w:rsidR="00336EE4">
        <w:rPr>
          <w:rFonts w:ascii="Times New Roman" w:eastAsia="標楷體" w:hAnsi="Times New Roman" w:cs="Times New Roman" w:hint="eastAsia"/>
          <w:szCs w:val="24"/>
        </w:rPr>
        <w:t>例行</w:t>
      </w:r>
      <w:r w:rsidR="00770AC2">
        <w:rPr>
          <w:rFonts w:ascii="Times New Roman" w:eastAsia="標楷體" w:hAnsi="Times New Roman" w:cs="Times New Roman" w:hint="eastAsia"/>
          <w:szCs w:val="24"/>
        </w:rPr>
        <w:t>之</w:t>
      </w:r>
      <w:r w:rsidR="00336EE4">
        <w:rPr>
          <w:rFonts w:ascii="Times New Roman" w:eastAsia="標楷體" w:hAnsi="Times New Roman" w:cs="Times New Roman" w:hint="eastAsia"/>
          <w:szCs w:val="24"/>
        </w:rPr>
        <w:t>健康監測項目相同</w:t>
      </w:r>
      <w:r w:rsidR="006A65D2">
        <w:rPr>
          <w:rFonts w:ascii="Times New Roman" w:eastAsia="標楷體" w:hAnsi="Times New Roman" w:cs="Times New Roman" w:hint="eastAsia"/>
          <w:szCs w:val="24"/>
        </w:rPr>
        <w:t>(</w:t>
      </w:r>
      <w:r w:rsidR="006A65D2">
        <w:rPr>
          <w:rFonts w:ascii="Times New Roman" w:eastAsia="標楷體" w:hAnsi="Times New Roman" w:cs="Times New Roman" w:hint="eastAsia"/>
          <w:szCs w:val="24"/>
        </w:rPr>
        <w:t>詳見本設施於生醫中心網頁公告之健康監測報告</w:t>
      </w:r>
      <w:r w:rsidR="006A65D2">
        <w:rPr>
          <w:rFonts w:ascii="Times New Roman" w:eastAsia="標楷體" w:hAnsi="Times New Roman" w:cs="Times New Roman" w:hint="eastAsia"/>
          <w:szCs w:val="24"/>
        </w:rPr>
        <w:t>)</w:t>
      </w:r>
      <w:r w:rsidR="00770AC2">
        <w:rPr>
          <w:rFonts w:ascii="Times New Roman" w:eastAsia="標楷體" w:hAnsi="Times New Roman" w:cs="Times New Roman" w:hint="eastAsia"/>
          <w:szCs w:val="24"/>
        </w:rPr>
        <w:t>，且皆為陰性，則可進入本設施進行代養；若</w:t>
      </w:r>
      <w:r w:rsidR="00336EE4">
        <w:rPr>
          <w:rFonts w:ascii="Times New Roman" w:eastAsia="標楷體" w:hAnsi="Times New Roman" w:cs="Times New Roman" w:hint="eastAsia"/>
          <w:szCs w:val="24"/>
        </w:rPr>
        <w:t>部分項目</w:t>
      </w:r>
      <w:r w:rsidR="00770AC2">
        <w:rPr>
          <w:rFonts w:ascii="Times New Roman" w:eastAsia="標楷體" w:hAnsi="Times New Roman" w:cs="Times New Roman" w:hint="eastAsia"/>
          <w:szCs w:val="24"/>
        </w:rPr>
        <w:t>不符合，則</w:t>
      </w:r>
      <w:r w:rsidR="00336EE4">
        <w:rPr>
          <w:rFonts w:ascii="Times New Roman" w:eastAsia="標楷體" w:hAnsi="Times New Roman" w:cs="Times New Roman" w:hint="eastAsia"/>
          <w:szCs w:val="24"/>
        </w:rPr>
        <w:t>仍</w:t>
      </w:r>
      <w:r w:rsidR="00220244">
        <w:rPr>
          <w:rFonts w:ascii="Times New Roman" w:eastAsia="標楷體" w:hAnsi="Times New Roman" w:cs="Times New Roman" w:hint="eastAsia"/>
          <w:szCs w:val="24"/>
        </w:rPr>
        <w:t>須</w:t>
      </w:r>
      <w:r w:rsidR="00770AC2">
        <w:rPr>
          <w:rFonts w:ascii="Times New Roman" w:eastAsia="標楷體" w:hAnsi="Times New Roman" w:cs="Times New Roman" w:hint="eastAsia"/>
          <w:szCs w:val="24"/>
        </w:rPr>
        <w:t>以衛兵鼠方式</w:t>
      </w:r>
      <w:r w:rsidR="00C61864">
        <w:rPr>
          <w:rFonts w:ascii="Times New Roman" w:eastAsia="標楷體" w:hAnsi="Times New Roman" w:cs="Times New Roman" w:hint="eastAsia"/>
          <w:szCs w:val="24"/>
        </w:rPr>
        <w:t>進行</w:t>
      </w:r>
      <w:r w:rsidR="00770AC2">
        <w:rPr>
          <w:rFonts w:ascii="Times New Roman" w:eastAsia="標楷體" w:hAnsi="Times New Roman" w:cs="Times New Roman" w:hint="eastAsia"/>
          <w:szCs w:val="24"/>
        </w:rPr>
        <w:t>為期</w:t>
      </w:r>
      <w:r w:rsidR="00770AC2">
        <w:rPr>
          <w:rFonts w:ascii="Times New Roman" w:eastAsia="標楷體" w:hAnsi="Times New Roman" w:cs="Times New Roman" w:hint="eastAsia"/>
          <w:szCs w:val="24"/>
        </w:rPr>
        <w:t>6</w:t>
      </w:r>
      <w:r w:rsidR="00336EE4">
        <w:rPr>
          <w:rFonts w:ascii="Times New Roman" w:eastAsia="標楷體" w:hAnsi="Times New Roman" w:cs="Times New Roman" w:hint="eastAsia"/>
          <w:szCs w:val="24"/>
        </w:rPr>
        <w:t>至</w:t>
      </w:r>
      <w:r w:rsidR="00770AC2">
        <w:rPr>
          <w:rFonts w:ascii="Times New Roman" w:eastAsia="標楷體" w:hAnsi="Times New Roman" w:cs="Times New Roman" w:hint="eastAsia"/>
          <w:szCs w:val="24"/>
        </w:rPr>
        <w:t>8</w:t>
      </w:r>
      <w:r w:rsidR="00770AC2">
        <w:rPr>
          <w:rFonts w:ascii="Times New Roman" w:eastAsia="標楷體" w:hAnsi="Times New Roman" w:cs="Times New Roman" w:hint="eastAsia"/>
          <w:szCs w:val="24"/>
        </w:rPr>
        <w:t>週之</w:t>
      </w:r>
      <w:r w:rsidR="00C61864">
        <w:rPr>
          <w:rFonts w:ascii="Times New Roman" w:eastAsia="標楷體" w:hAnsi="Times New Roman" w:cs="Times New Roman" w:hint="eastAsia"/>
          <w:szCs w:val="24"/>
        </w:rPr>
        <w:t>隔離檢疫</w:t>
      </w:r>
      <w:r w:rsidR="00770AC2">
        <w:rPr>
          <w:rFonts w:ascii="Times New Roman" w:eastAsia="標楷體" w:hAnsi="Times New Roman" w:cs="Times New Roman" w:hint="eastAsia"/>
          <w:szCs w:val="24"/>
        </w:rPr>
        <w:t>程序，</w:t>
      </w:r>
      <w:r>
        <w:rPr>
          <w:rFonts w:ascii="Times New Roman" w:eastAsia="標楷體" w:hAnsi="Times New Roman" w:cs="Times New Roman" w:hint="eastAsia"/>
          <w:szCs w:val="24"/>
        </w:rPr>
        <w:t>且</w:t>
      </w:r>
      <w:r w:rsidR="00770AC2">
        <w:rPr>
          <w:rFonts w:ascii="Times New Roman" w:eastAsia="標楷體" w:hAnsi="Times New Roman" w:cs="Times New Roman" w:hint="eastAsia"/>
          <w:szCs w:val="24"/>
        </w:rPr>
        <w:t>相關</w:t>
      </w:r>
      <w:r w:rsidR="006A65D2">
        <w:rPr>
          <w:rFonts w:ascii="Times New Roman" w:eastAsia="標楷體" w:hAnsi="Times New Roman" w:cs="Times New Roman" w:hint="eastAsia"/>
          <w:szCs w:val="24"/>
        </w:rPr>
        <w:t>檢測</w:t>
      </w:r>
      <w:r w:rsidR="00770AC2">
        <w:rPr>
          <w:rFonts w:ascii="Times New Roman" w:eastAsia="標楷體" w:hAnsi="Times New Roman" w:cs="Times New Roman" w:hint="eastAsia"/>
          <w:szCs w:val="24"/>
        </w:rPr>
        <w:t>費用由申請者自行負擔。</w:t>
      </w:r>
    </w:p>
    <w:p w14:paraId="1B2C0EFB" w14:textId="31B20645" w:rsidR="00515CF7" w:rsidRDefault="00293A94" w:rsidP="00515CF7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若</w:t>
      </w:r>
      <w:r w:rsidR="00515CF7" w:rsidRPr="003A5085">
        <w:rPr>
          <w:rFonts w:ascii="Times New Roman" w:eastAsia="標楷體" w:hAnsi="Times New Roman" w:cs="Times New Roman" w:hint="eastAsia"/>
          <w:szCs w:val="24"/>
        </w:rPr>
        <w:t>動物</w:t>
      </w:r>
      <w:r w:rsidR="00515CF7">
        <w:rPr>
          <w:rFonts w:ascii="Times New Roman" w:eastAsia="標楷體" w:hAnsi="Times New Roman" w:cs="Times New Roman" w:hint="eastAsia"/>
          <w:szCs w:val="24"/>
        </w:rPr>
        <w:t>非直接</w:t>
      </w:r>
      <w:r w:rsidR="00515CF7" w:rsidRPr="003A5085">
        <w:rPr>
          <w:rFonts w:ascii="Times New Roman" w:eastAsia="標楷體" w:hAnsi="Times New Roman" w:cs="Times New Roman" w:hint="eastAsia"/>
          <w:szCs w:val="24"/>
        </w:rPr>
        <w:t>來自</w:t>
      </w:r>
      <w:r w:rsidR="00515CF7">
        <w:rPr>
          <w:rFonts w:ascii="Times New Roman" w:eastAsia="標楷體" w:hAnsi="Times New Roman" w:cs="Times New Roman" w:hint="eastAsia"/>
          <w:szCs w:val="24"/>
        </w:rPr>
        <w:t>於上述單位，且無法提供</w:t>
      </w:r>
      <w:r>
        <w:rPr>
          <w:rFonts w:ascii="Times New Roman" w:eastAsia="標楷體" w:hAnsi="Times New Roman" w:cs="Times New Roman" w:hint="eastAsia"/>
          <w:szCs w:val="24"/>
        </w:rPr>
        <w:t>相關</w:t>
      </w:r>
      <w:r w:rsidR="00515CF7" w:rsidRPr="003A5085">
        <w:rPr>
          <w:rFonts w:ascii="Times New Roman" w:eastAsia="標楷體" w:hAnsi="Times New Roman" w:cs="Times New Roman" w:hint="eastAsia"/>
          <w:szCs w:val="24"/>
        </w:rPr>
        <w:t>動物健康證明文件</w:t>
      </w:r>
      <w:r w:rsidR="00515CF7">
        <w:rPr>
          <w:rFonts w:ascii="Times New Roman" w:eastAsia="標楷體" w:hAnsi="Times New Roman" w:cs="Times New Roman" w:hint="eastAsia"/>
          <w:szCs w:val="24"/>
        </w:rPr>
        <w:t>時，</w:t>
      </w:r>
      <w:r w:rsidR="005100A8">
        <w:rPr>
          <w:rFonts w:ascii="Times New Roman" w:eastAsia="標楷體" w:hAnsi="Times New Roman" w:cs="Times New Roman" w:hint="eastAsia"/>
          <w:szCs w:val="24"/>
        </w:rPr>
        <w:t>則</w:t>
      </w:r>
      <w:r w:rsidR="00220244">
        <w:rPr>
          <w:rFonts w:ascii="Times New Roman" w:eastAsia="標楷體" w:hAnsi="Times New Roman" w:cs="Times New Roman" w:hint="eastAsia"/>
          <w:szCs w:val="24"/>
        </w:rPr>
        <w:t>須</w:t>
      </w:r>
      <w:r w:rsidR="005100A8">
        <w:rPr>
          <w:rFonts w:ascii="Times New Roman" w:eastAsia="標楷體" w:hAnsi="Times New Roman" w:cs="Times New Roman" w:hint="eastAsia"/>
          <w:szCs w:val="24"/>
        </w:rPr>
        <w:t>以衛兵鼠方式進行為期</w:t>
      </w:r>
      <w:r w:rsidR="005100A8">
        <w:rPr>
          <w:rFonts w:ascii="Times New Roman" w:eastAsia="標楷體" w:hAnsi="Times New Roman" w:cs="Times New Roman" w:hint="eastAsia"/>
          <w:szCs w:val="24"/>
        </w:rPr>
        <w:t>6</w:t>
      </w:r>
      <w:r w:rsidR="00336EE4">
        <w:rPr>
          <w:rFonts w:ascii="Times New Roman" w:eastAsia="標楷體" w:hAnsi="Times New Roman" w:cs="Times New Roman" w:hint="eastAsia"/>
          <w:szCs w:val="24"/>
        </w:rPr>
        <w:t>至</w:t>
      </w:r>
      <w:r w:rsidR="005100A8">
        <w:rPr>
          <w:rFonts w:ascii="Times New Roman" w:eastAsia="標楷體" w:hAnsi="Times New Roman" w:cs="Times New Roman" w:hint="eastAsia"/>
          <w:szCs w:val="24"/>
        </w:rPr>
        <w:t>8</w:t>
      </w:r>
      <w:r w:rsidR="005100A8">
        <w:rPr>
          <w:rFonts w:ascii="Times New Roman" w:eastAsia="標楷體" w:hAnsi="Times New Roman" w:cs="Times New Roman" w:hint="eastAsia"/>
          <w:szCs w:val="24"/>
        </w:rPr>
        <w:t>週之隔離檢疫程序，相關</w:t>
      </w:r>
      <w:r w:rsidR="006A65D2">
        <w:rPr>
          <w:rFonts w:ascii="Times New Roman" w:eastAsia="標楷體" w:hAnsi="Times New Roman" w:cs="Times New Roman" w:hint="eastAsia"/>
          <w:szCs w:val="24"/>
        </w:rPr>
        <w:t>檢測</w:t>
      </w:r>
      <w:r w:rsidR="005100A8">
        <w:rPr>
          <w:rFonts w:ascii="Times New Roman" w:eastAsia="標楷體" w:hAnsi="Times New Roman" w:cs="Times New Roman" w:hint="eastAsia"/>
          <w:szCs w:val="24"/>
        </w:rPr>
        <w:t>費用由申請者自行負擔。</w:t>
      </w:r>
    </w:p>
    <w:p w14:paraId="5A381FE3" w14:textId="77777777" w:rsidR="00B009A0" w:rsidRPr="00B009A0" w:rsidRDefault="00B009A0" w:rsidP="00E01A31">
      <w:pPr>
        <w:jc w:val="both"/>
        <w:rPr>
          <w:rFonts w:ascii="Times New Roman" w:eastAsia="標楷體" w:hAnsi="Times New Roman" w:cs="Times New Roman"/>
          <w:szCs w:val="24"/>
        </w:rPr>
      </w:pPr>
    </w:p>
    <w:p w14:paraId="362C26B3" w14:textId="285414A4" w:rsidR="003D03C3" w:rsidRDefault="0079359B" w:rsidP="00E01A31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B</w:t>
      </w:r>
      <w:r>
        <w:rPr>
          <w:rFonts w:ascii="Times New Roman" w:eastAsia="標楷體" w:hAnsi="Times New Roman" w:cs="Times New Roman"/>
          <w:szCs w:val="24"/>
        </w:rPr>
        <w:t>.</w:t>
      </w:r>
      <w:r w:rsidR="00546AB1">
        <w:rPr>
          <w:rFonts w:ascii="Times New Roman" w:eastAsia="標楷體" w:hAnsi="Times New Roman" w:cs="Times New Roman" w:hint="eastAsia"/>
          <w:szCs w:val="24"/>
        </w:rPr>
        <w:t>欲</w:t>
      </w:r>
      <w:r w:rsidR="00546AB1" w:rsidRPr="003A5085">
        <w:rPr>
          <w:rFonts w:ascii="Times New Roman" w:eastAsia="標楷體" w:hAnsi="Times New Roman" w:cs="Times New Roman" w:hint="eastAsia"/>
          <w:szCs w:val="24"/>
        </w:rPr>
        <w:t>申請</w:t>
      </w:r>
      <w:r w:rsidR="003D03C3">
        <w:rPr>
          <w:rFonts w:ascii="Times New Roman" w:eastAsia="標楷體" w:hAnsi="Times New Roman" w:cs="Times New Roman" w:hint="eastAsia"/>
          <w:szCs w:val="24"/>
        </w:rPr>
        <w:t>進入</w:t>
      </w:r>
      <w:r w:rsidR="00366DBD" w:rsidRPr="00E01A31">
        <w:rPr>
          <w:rFonts w:ascii="Times New Roman" w:eastAsia="標楷體" w:hAnsi="Times New Roman" w:cs="Times New Roman" w:hint="eastAsia"/>
          <w:b/>
          <w:szCs w:val="24"/>
        </w:rPr>
        <w:t>動物</w:t>
      </w:r>
      <w:r w:rsidR="003D03C3" w:rsidRPr="00E01A31">
        <w:rPr>
          <w:rFonts w:ascii="Times New Roman" w:eastAsia="標楷體" w:hAnsi="Times New Roman" w:cs="Times New Roman" w:hint="eastAsia"/>
          <w:b/>
          <w:szCs w:val="24"/>
        </w:rPr>
        <w:t>暫存區</w:t>
      </w:r>
      <w:r>
        <w:rPr>
          <w:rFonts w:ascii="Times New Roman" w:eastAsia="標楷體" w:hAnsi="Times New Roman" w:cs="Times New Roman" w:hint="eastAsia"/>
          <w:b/>
          <w:szCs w:val="24"/>
        </w:rPr>
        <w:t>/</w:t>
      </w:r>
      <w:r>
        <w:rPr>
          <w:rFonts w:ascii="Times New Roman" w:eastAsia="標楷體" w:hAnsi="Times New Roman" w:cs="Times New Roman" w:hint="eastAsia"/>
          <w:b/>
          <w:szCs w:val="24"/>
        </w:rPr>
        <w:t>動物行為區</w:t>
      </w:r>
      <w:r w:rsidR="00546AB1" w:rsidRPr="003A5085">
        <w:rPr>
          <w:rFonts w:ascii="Times New Roman" w:eastAsia="標楷體" w:hAnsi="Times New Roman" w:cs="Times New Roman" w:hint="eastAsia"/>
          <w:szCs w:val="24"/>
        </w:rPr>
        <w:t>代養</w:t>
      </w:r>
      <w:r w:rsidR="00546AB1">
        <w:rPr>
          <w:rFonts w:ascii="Times New Roman" w:eastAsia="標楷體" w:hAnsi="Times New Roman" w:cs="Times New Roman" w:hint="eastAsia"/>
          <w:szCs w:val="24"/>
        </w:rPr>
        <w:t>時</w:t>
      </w:r>
      <w:r w:rsidR="003D03C3">
        <w:rPr>
          <w:rFonts w:ascii="Times New Roman" w:eastAsia="標楷體" w:hAnsi="Times New Roman" w:cs="Times New Roman" w:hint="eastAsia"/>
          <w:szCs w:val="24"/>
        </w:rPr>
        <w:t>：</w:t>
      </w:r>
    </w:p>
    <w:p w14:paraId="54EFBE56" w14:textId="04AD4454" w:rsidR="00515CF7" w:rsidRPr="003A5085" w:rsidRDefault="00515CF7" w:rsidP="00D140F8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A5085">
        <w:rPr>
          <w:rFonts w:ascii="Times New Roman" w:eastAsia="標楷體" w:hAnsi="Times New Roman" w:cs="Times New Roman" w:hint="eastAsia"/>
          <w:szCs w:val="24"/>
        </w:rPr>
        <w:t>動物</w:t>
      </w:r>
      <w:r w:rsidR="00545AC6" w:rsidRPr="00336EE4">
        <w:rPr>
          <w:rFonts w:ascii="Times New Roman" w:eastAsia="標楷體" w:hAnsi="Times New Roman" w:cs="Times New Roman" w:hint="eastAsia"/>
          <w:b/>
          <w:szCs w:val="24"/>
        </w:rPr>
        <w:t>「</w:t>
      </w:r>
      <w:r w:rsidRPr="00003656">
        <w:rPr>
          <w:rFonts w:ascii="Times New Roman" w:eastAsia="標楷體" w:hAnsi="Times New Roman" w:cs="Times New Roman" w:hint="eastAsia"/>
          <w:b/>
          <w:bCs/>
          <w:szCs w:val="24"/>
        </w:rPr>
        <w:t>直接</w:t>
      </w:r>
      <w:r w:rsidR="00545AC6" w:rsidRPr="00336EE4">
        <w:rPr>
          <w:rFonts w:ascii="Times New Roman" w:eastAsia="標楷體" w:hAnsi="Times New Roman" w:cs="Times New Roman" w:hint="eastAsia"/>
          <w:b/>
          <w:szCs w:val="24"/>
        </w:rPr>
        <w:t>」</w:t>
      </w:r>
      <w:r w:rsidRPr="003A5085">
        <w:rPr>
          <w:rFonts w:ascii="Times New Roman" w:eastAsia="標楷體" w:hAnsi="Times New Roman" w:cs="Times New Roman" w:hint="eastAsia"/>
          <w:szCs w:val="24"/>
        </w:rPr>
        <w:t>來自國家實驗動物中心</w:t>
      </w:r>
      <w:r>
        <w:rPr>
          <w:rFonts w:ascii="Times New Roman" w:eastAsia="標楷體" w:hAnsi="Times New Roman" w:cs="Times New Roman" w:hint="eastAsia"/>
          <w:szCs w:val="24"/>
        </w:rPr>
        <w:t>或</w:t>
      </w:r>
      <w:r w:rsidRPr="003A5085">
        <w:rPr>
          <w:rFonts w:ascii="Times New Roman" w:eastAsia="標楷體" w:hAnsi="Times New Roman" w:cs="Times New Roman" w:hint="eastAsia"/>
          <w:szCs w:val="24"/>
        </w:rPr>
        <w:t>樂斯科生</w:t>
      </w:r>
      <w:r w:rsidR="00545AC6">
        <w:rPr>
          <w:rFonts w:ascii="Times New Roman" w:eastAsia="標楷體" w:hAnsi="Times New Roman" w:cs="Times New Roman" w:hint="eastAsia"/>
          <w:szCs w:val="24"/>
        </w:rPr>
        <w:t>物科</w:t>
      </w:r>
      <w:r w:rsidRPr="003A5085">
        <w:rPr>
          <w:rFonts w:ascii="Times New Roman" w:eastAsia="標楷體" w:hAnsi="Times New Roman" w:cs="Times New Roman" w:hint="eastAsia"/>
          <w:szCs w:val="24"/>
        </w:rPr>
        <w:t>技公司</w:t>
      </w:r>
      <w:r w:rsidR="006A65D2">
        <w:rPr>
          <w:rFonts w:ascii="Times New Roman" w:eastAsia="標楷體" w:hAnsi="Times New Roman" w:cs="Times New Roman" w:hint="eastAsia"/>
          <w:szCs w:val="24"/>
        </w:rPr>
        <w:t>(</w:t>
      </w:r>
      <w:r w:rsidR="006A65D2">
        <w:rPr>
          <w:rFonts w:ascii="Times New Roman" w:eastAsia="標楷體" w:hAnsi="Times New Roman" w:cs="Times New Roman" w:hint="eastAsia"/>
          <w:szCs w:val="24"/>
        </w:rPr>
        <w:t>即動物由</w:t>
      </w:r>
      <w:r w:rsidR="006A65D2" w:rsidRPr="003A5085">
        <w:rPr>
          <w:rFonts w:ascii="Times New Roman" w:eastAsia="標楷體" w:hAnsi="Times New Roman" w:cs="Times New Roman" w:hint="eastAsia"/>
          <w:szCs w:val="24"/>
        </w:rPr>
        <w:t>國家實驗動物中心</w:t>
      </w:r>
      <w:r w:rsidR="006A65D2">
        <w:rPr>
          <w:rFonts w:ascii="Times New Roman" w:eastAsia="標楷體" w:hAnsi="Times New Roman" w:cs="Times New Roman" w:hint="eastAsia"/>
          <w:szCs w:val="24"/>
        </w:rPr>
        <w:t>或</w:t>
      </w:r>
      <w:r w:rsidR="006A65D2" w:rsidRPr="003A5085">
        <w:rPr>
          <w:rFonts w:ascii="Times New Roman" w:eastAsia="標楷體" w:hAnsi="Times New Roman" w:cs="Times New Roman" w:hint="eastAsia"/>
          <w:szCs w:val="24"/>
        </w:rPr>
        <w:t>樂斯科生</w:t>
      </w:r>
      <w:r w:rsidR="00545AC6">
        <w:rPr>
          <w:rFonts w:ascii="Times New Roman" w:eastAsia="標楷體" w:hAnsi="Times New Roman" w:cs="Times New Roman" w:hint="eastAsia"/>
          <w:szCs w:val="24"/>
        </w:rPr>
        <w:t>物科</w:t>
      </w:r>
      <w:r w:rsidR="006A65D2" w:rsidRPr="003A5085">
        <w:rPr>
          <w:rFonts w:ascii="Times New Roman" w:eastAsia="標楷體" w:hAnsi="Times New Roman" w:cs="Times New Roman" w:hint="eastAsia"/>
          <w:szCs w:val="24"/>
        </w:rPr>
        <w:t>技公司</w:t>
      </w:r>
      <w:r w:rsidR="00545AC6">
        <w:rPr>
          <w:rFonts w:ascii="Times New Roman" w:eastAsia="標楷體" w:hAnsi="Times New Roman" w:cs="Times New Roman" w:hint="eastAsia"/>
          <w:szCs w:val="24"/>
        </w:rPr>
        <w:t>以</w:t>
      </w:r>
      <w:r w:rsidR="006A65D2">
        <w:rPr>
          <w:rFonts w:ascii="Times New Roman" w:eastAsia="標楷體" w:hAnsi="Times New Roman" w:cs="Times New Roman" w:hint="eastAsia"/>
          <w:szCs w:val="24"/>
        </w:rPr>
        <w:t>專車直接送達本設施者</w:t>
      </w:r>
      <w:r w:rsidR="006A65D2">
        <w:rPr>
          <w:rFonts w:ascii="Times New Roman" w:eastAsia="標楷體" w:hAnsi="Times New Roman" w:cs="Times New Roman" w:hint="eastAsia"/>
          <w:szCs w:val="24"/>
        </w:rPr>
        <w:t>)</w:t>
      </w:r>
      <w:r w:rsidRPr="003A5085">
        <w:rPr>
          <w:rFonts w:ascii="Times New Roman" w:eastAsia="標楷體" w:hAnsi="Times New Roman" w:cs="Times New Roman" w:hint="eastAsia"/>
          <w:szCs w:val="24"/>
        </w:rPr>
        <w:t>，或原本飼養於本設施</w:t>
      </w:r>
      <w:r w:rsidRPr="003A5085">
        <w:rPr>
          <w:rFonts w:ascii="Times New Roman" w:eastAsia="標楷體" w:hAnsi="Times New Roman" w:cs="Times New Roman" w:hint="eastAsia"/>
          <w:szCs w:val="24"/>
        </w:rPr>
        <w:t>S</w:t>
      </w:r>
      <w:r w:rsidRPr="003A5085">
        <w:rPr>
          <w:rFonts w:ascii="Times New Roman" w:eastAsia="標楷體" w:hAnsi="Times New Roman" w:cs="Times New Roman"/>
          <w:szCs w:val="24"/>
        </w:rPr>
        <w:t>PF</w:t>
      </w:r>
      <w:r w:rsidRPr="003A5085">
        <w:rPr>
          <w:rFonts w:ascii="Times New Roman" w:eastAsia="標楷體" w:hAnsi="Times New Roman" w:cs="Times New Roman" w:hint="eastAsia"/>
          <w:szCs w:val="24"/>
        </w:rPr>
        <w:t>區</w:t>
      </w:r>
      <w:r w:rsidR="00770AC2">
        <w:rPr>
          <w:rFonts w:ascii="Times New Roman" w:eastAsia="標楷體" w:hAnsi="Times New Roman" w:cs="Times New Roman" w:hint="eastAsia"/>
          <w:szCs w:val="24"/>
        </w:rPr>
        <w:t>者</w:t>
      </w:r>
      <w:r>
        <w:rPr>
          <w:rFonts w:ascii="Times New Roman" w:eastAsia="標楷體" w:hAnsi="Times New Roman" w:cs="Times New Roman" w:hint="eastAsia"/>
          <w:szCs w:val="24"/>
        </w:rPr>
        <w:t>，於</w:t>
      </w:r>
      <w:r w:rsidRPr="003A5085">
        <w:rPr>
          <w:rFonts w:ascii="Times New Roman" w:eastAsia="標楷體" w:hAnsi="Times New Roman" w:cs="Times New Roman" w:hint="eastAsia"/>
          <w:szCs w:val="24"/>
        </w:rPr>
        <w:t>申請</w:t>
      </w:r>
      <w:r>
        <w:rPr>
          <w:rFonts w:ascii="Times New Roman" w:eastAsia="標楷體" w:hAnsi="Times New Roman" w:cs="Times New Roman" w:hint="eastAsia"/>
          <w:szCs w:val="24"/>
        </w:rPr>
        <w:t>時</w:t>
      </w:r>
      <w:r w:rsidRPr="003A5085">
        <w:rPr>
          <w:rFonts w:ascii="Times New Roman" w:eastAsia="標楷體" w:hAnsi="Times New Roman" w:cs="Times New Roman" w:hint="eastAsia"/>
          <w:szCs w:val="24"/>
        </w:rPr>
        <w:t>無須檢附動物健康證明文件。</w:t>
      </w:r>
    </w:p>
    <w:p w14:paraId="75BA5FAD" w14:textId="37F939E8" w:rsidR="00D140F8" w:rsidRPr="00D140F8" w:rsidRDefault="003A5085" w:rsidP="00D140F8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140F8">
        <w:rPr>
          <w:rFonts w:ascii="Times New Roman" w:eastAsia="標楷體" w:hAnsi="Times New Roman" w:cs="Times New Roman" w:hint="eastAsia"/>
          <w:szCs w:val="24"/>
        </w:rPr>
        <w:t>動物來自</w:t>
      </w:r>
      <w:r w:rsidR="00515CF7" w:rsidRPr="00D140F8">
        <w:rPr>
          <w:rFonts w:ascii="Times New Roman" w:eastAsia="標楷體" w:hAnsi="Times New Roman" w:cs="Times New Roman" w:hint="eastAsia"/>
          <w:szCs w:val="24"/>
        </w:rPr>
        <w:t>國立</w:t>
      </w:r>
      <w:r w:rsidR="00122F40" w:rsidRPr="00D140F8">
        <w:rPr>
          <w:rFonts w:ascii="Times New Roman" w:eastAsia="標楷體" w:hAnsi="Times New Roman" w:cs="Times New Roman" w:hint="eastAsia"/>
          <w:szCs w:val="24"/>
        </w:rPr>
        <w:t>陽明</w:t>
      </w:r>
      <w:r w:rsidRPr="00D140F8">
        <w:rPr>
          <w:rFonts w:ascii="Times New Roman" w:eastAsia="標楷體" w:hAnsi="Times New Roman" w:cs="Times New Roman" w:hint="eastAsia"/>
          <w:szCs w:val="24"/>
        </w:rPr>
        <w:t>交</w:t>
      </w:r>
      <w:r w:rsidR="00515CF7" w:rsidRPr="00D140F8">
        <w:rPr>
          <w:rFonts w:ascii="Times New Roman" w:eastAsia="標楷體" w:hAnsi="Times New Roman" w:cs="Times New Roman" w:hint="eastAsia"/>
          <w:szCs w:val="24"/>
        </w:rPr>
        <w:t>通</w:t>
      </w:r>
      <w:r w:rsidRPr="00D140F8">
        <w:rPr>
          <w:rFonts w:ascii="Times New Roman" w:eastAsia="標楷體" w:hAnsi="Times New Roman" w:cs="Times New Roman" w:hint="eastAsia"/>
          <w:szCs w:val="24"/>
        </w:rPr>
        <w:t>大</w:t>
      </w:r>
      <w:r w:rsidR="00515CF7" w:rsidRPr="00D140F8">
        <w:rPr>
          <w:rFonts w:ascii="Times New Roman" w:eastAsia="標楷體" w:hAnsi="Times New Roman" w:cs="Times New Roman" w:hint="eastAsia"/>
          <w:szCs w:val="24"/>
        </w:rPr>
        <w:t>學實驗</w:t>
      </w:r>
      <w:r w:rsidRPr="00D140F8">
        <w:rPr>
          <w:rFonts w:ascii="Times New Roman" w:eastAsia="標楷體" w:hAnsi="Times New Roman" w:cs="Times New Roman" w:hint="eastAsia"/>
          <w:szCs w:val="24"/>
        </w:rPr>
        <w:t>動物中心、國</w:t>
      </w:r>
      <w:r w:rsidR="00E01A31" w:rsidRPr="00D140F8">
        <w:rPr>
          <w:rFonts w:ascii="Times New Roman" w:eastAsia="標楷體" w:hAnsi="Times New Roman" w:cs="Times New Roman" w:hint="eastAsia"/>
          <w:szCs w:val="24"/>
        </w:rPr>
        <w:t>家衛生研究院</w:t>
      </w:r>
      <w:r w:rsidR="00515CF7" w:rsidRPr="00D140F8">
        <w:rPr>
          <w:rFonts w:ascii="Times New Roman" w:eastAsia="標楷體" w:hAnsi="Times New Roman" w:cs="Times New Roman" w:hint="eastAsia"/>
          <w:szCs w:val="24"/>
        </w:rPr>
        <w:t>實驗</w:t>
      </w:r>
      <w:r w:rsidRPr="00D140F8">
        <w:rPr>
          <w:rFonts w:ascii="Times New Roman" w:eastAsia="標楷體" w:hAnsi="Times New Roman" w:cs="Times New Roman" w:hint="eastAsia"/>
          <w:szCs w:val="24"/>
        </w:rPr>
        <w:t>動物中心、</w:t>
      </w:r>
      <w:r w:rsidR="00770AC2" w:rsidRPr="00D140F8">
        <w:rPr>
          <w:rFonts w:ascii="Times New Roman" w:eastAsia="標楷體" w:hAnsi="Times New Roman" w:cs="Times New Roman" w:hint="eastAsia"/>
          <w:szCs w:val="24"/>
        </w:rPr>
        <w:t>中央研究院動物中心、</w:t>
      </w:r>
      <w:r w:rsidR="00515CF7" w:rsidRPr="00D140F8">
        <w:rPr>
          <w:rFonts w:ascii="Times New Roman" w:eastAsia="標楷體" w:hAnsi="Times New Roman" w:cs="Times New Roman" w:hint="eastAsia"/>
          <w:szCs w:val="24"/>
        </w:rPr>
        <w:t>國立</w:t>
      </w:r>
      <w:r w:rsidR="00E01A31" w:rsidRPr="00D140F8">
        <w:rPr>
          <w:rFonts w:ascii="Times New Roman" w:eastAsia="標楷體" w:hAnsi="Times New Roman" w:cs="Times New Roman" w:hint="eastAsia"/>
          <w:szCs w:val="24"/>
        </w:rPr>
        <w:t>成功大學</w:t>
      </w:r>
      <w:r w:rsidR="00515CF7" w:rsidRPr="00D140F8">
        <w:rPr>
          <w:rFonts w:ascii="Times New Roman" w:eastAsia="標楷體" w:hAnsi="Times New Roman" w:cs="Times New Roman" w:hint="eastAsia"/>
          <w:szCs w:val="24"/>
        </w:rPr>
        <w:t>實驗</w:t>
      </w:r>
      <w:r w:rsidR="00E01A31" w:rsidRPr="00D140F8">
        <w:rPr>
          <w:rFonts w:ascii="Times New Roman" w:eastAsia="標楷體" w:hAnsi="Times New Roman" w:cs="Times New Roman" w:hint="eastAsia"/>
          <w:szCs w:val="24"/>
        </w:rPr>
        <w:t>動物中心、國防醫學院</w:t>
      </w:r>
      <w:r w:rsidR="00C61864" w:rsidRPr="00D140F8">
        <w:rPr>
          <w:rFonts w:ascii="Times New Roman" w:eastAsia="標楷體" w:hAnsi="Times New Roman" w:cs="Times New Roman" w:hint="eastAsia"/>
          <w:szCs w:val="24"/>
        </w:rPr>
        <w:t>實驗</w:t>
      </w:r>
      <w:r w:rsidR="00E01A31" w:rsidRPr="00D140F8">
        <w:rPr>
          <w:rFonts w:ascii="Times New Roman" w:eastAsia="標楷體" w:hAnsi="Times New Roman" w:cs="Times New Roman" w:hint="eastAsia"/>
          <w:szCs w:val="24"/>
        </w:rPr>
        <w:t>動物中心、長庚大學</w:t>
      </w:r>
      <w:r w:rsidR="00C61864" w:rsidRPr="00D140F8">
        <w:rPr>
          <w:rFonts w:ascii="Times New Roman" w:eastAsia="標楷體" w:hAnsi="Times New Roman" w:cs="Times New Roman" w:hint="eastAsia"/>
          <w:szCs w:val="24"/>
        </w:rPr>
        <w:t>實驗</w:t>
      </w:r>
      <w:r w:rsidR="00E01A31" w:rsidRPr="00D140F8">
        <w:rPr>
          <w:rFonts w:ascii="Times New Roman" w:eastAsia="標楷體" w:hAnsi="Times New Roman" w:cs="Times New Roman" w:hint="eastAsia"/>
          <w:szCs w:val="24"/>
        </w:rPr>
        <w:t>動物中心、中國醫藥大學</w:t>
      </w:r>
      <w:r w:rsidR="00C61864" w:rsidRPr="00D140F8">
        <w:rPr>
          <w:rFonts w:ascii="Times New Roman" w:eastAsia="標楷體" w:hAnsi="Times New Roman" w:cs="Times New Roman" w:hint="eastAsia"/>
          <w:szCs w:val="24"/>
        </w:rPr>
        <w:t>實驗</w:t>
      </w:r>
      <w:r w:rsidR="00E01A31" w:rsidRPr="00D140F8">
        <w:rPr>
          <w:rFonts w:ascii="Times New Roman" w:eastAsia="標楷體" w:hAnsi="Times New Roman" w:cs="Times New Roman" w:hint="eastAsia"/>
          <w:szCs w:val="24"/>
        </w:rPr>
        <w:t>動物中心、慈濟大學</w:t>
      </w:r>
      <w:r w:rsidR="00C61864" w:rsidRPr="00D140F8">
        <w:rPr>
          <w:rFonts w:ascii="Times New Roman" w:eastAsia="標楷體" w:hAnsi="Times New Roman" w:cs="Times New Roman" w:hint="eastAsia"/>
          <w:szCs w:val="24"/>
        </w:rPr>
        <w:t>實驗</w:t>
      </w:r>
      <w:r w:rsidR="00E01A31" w:rsidRPr="00D140F8">
        <w:rPr>
          <w:rFonts w:ascii="Times New Roman" w:eastAsia="標楷體" w:hAnsi="Times New Roman" w:cs="Times New Roman" w:hint="eastAsia"/>
          <w:szCs w:val="24"/>
        </w:rPr>
        <w:t>動物中心</w:t>
      </w:r>
      <w:r w:rsidR="00122F40" w:rsidRPr="00D140F8">
        <w:rPr>
          <w:rFonts w:ascii="Times New Roman" w:eastAsia="標楷體" w:hAnsi="Times New Roman" w:cs="Times New Roman" w:hint="eastAsia"/>
          <w:szCs w:val="24"/>
        </w:rPr>
        <w:t>等單位，</w:t>
      </w:r>
      <w:r w:rsidR="006B794C" w:rsidRPr="00D140F8">
        <w:rPr>
          <w:rFonts w:ascii="Times New Roman" w:eastAsia="標楷體" w:hAnsi="Times New Roman" w:cs="Times New Roman" w:hint="eastAsia"/>
          <w:szCs w:val="24"/>
        </w:rPr>
        <w:t>於</w:t>
      </w:r>
      <w:r w:rsidR="00122F40" w:rsidRPr="00D140F8">
        <w:rPr>
          <w:rFonts w:ascii="Times New Roman" w:eastAsia="標楷體" w:hAnsi="Times New Roman" w:cs="Times New Roman" w:hint="eastAsia"/>
          <w:szCs w:val="24"/>
        </w:rPr>
        <w:t>申請</w:t>
      </w:r>
      <w:r w:rsidR="006B794C" w:rsidRPr="00D140F8">
        <w:rPr>
          <w:rFonts w:ascii="Times New Roman" w:eastAsia="標楷體" w:hAnsi="Times New Roman" w:cs="Times New Roman" w:hint="eastAsia"/>
          <w:szCs w:val="24"/>
        </w:rPr>
        <w:t>時</w:t>
      </w:r>
      <w:r w:rsidR="00220244" w:rsidRPr="00D140F8">
        <w:rPr>
          <w:rFonts w:ascii="Times New Roman" w:eastAsia="標楷體" w:hAnsi="Times New Roman" w:cs="Times New Roman" w:hint="eastAsia"/>
          <w:szCs w:val="24"/>
        </w:rPr>
        <w:t>須</w:t>
      </w:r>
      <w:r w:rsidR="00122F40" w:rsidRPr="00D140F8">
        <w:rPr>
          <w:rFonts w:ascii="Times New Roman" w:eastAsia="標楷體" w:hAnsi="Times New Roman" w:cs="Times New Roman" w:hint="eastAsia"/>
          <w:szCs w:val="24"/>
        </w:rPr>
        <w:t>檢附該單位最近一期之動物健康監測</w:t>
      </w:r>
      <w:r w:rsidR="002E467B" w:rsidRPr="00D140F8">
        <w:rPr>
          <w:rFonts w:ascii="Times New Roman" w:eastAsia="標楷體" w:hAnsi="Times New Roman" w:cs="Times New Roman" w:hint="eastAsia"/>
          <w:szCs w:val="24"/>
        </w:rPr>
        <w:t>報告</w:t>
      </w:r>
      <w:r w:rsidR="00C63F8D" w:rsidRPr="00D140F8">
        <w:rPr>
          <w:rFonts w:ascii="Times New Roman" w:eastAsia="標楷體" w:hAnsi="Times New Roman" w:cs="Times New Roman" w:hint="eastAsia"/>
          <w:szCs w:val="24"/>
        </w:rPr>
        <w:t>，</w:t>
      </w:r>
      <w:r w:rsidR="0079359B" w:rsidRPr="00D140F8">
        <w:rPr>
          <w:rFonts w:ascii="Times New Roman" w:eastAsia="標楷體" w:hAnsi="Times New Roman" w:cs="Times New Roman" w:hint="eastAsia"/>
          <w:szCs w:val="24"/>
        </w:rPr>
        <w:t>並由</w:t>
      </w:r>
      <w:r w:rsidR="002E467B" w:rsidRPr="00D140F8">
        <w:rPr>
          <w:rFonts w:ascii="Times New Roman" w:eastAsia="標楷體" w:hAnsi="Times New Roman" w:cs="Times New Roman" w:hint="eastAsia"/>
          <w:szCs w:val="24"/>
        </w:rPr>
        <w:t>本</w:t>
      </w:r>
      <w:r w:rsidR="0079359B" w:rsidRPr="00D140F8">
        <w:rPr>
          <w:rFonts w:ascii="Times New Roman" w:eastAsia="標楷體" w:hAnsi="Times New Roman" w:cs="Times New Roman" w:hint="eastAsia"/>
          <w:szCs w:val="24"/>
        </w:rPr>
        <w:t>設施獸醫師判定是否可直接進入代養或須進行隔離檢疫</w:t>
      </w:r>
      <w:r w:rsidR="002E467B" w:rsidRPr="00D140F8">
        <w:rPr>
          <w:rFonts w:ascii="Times New Roman" w:eastAsia="標楷體" w:hAnsi="Times New Roman" w:cs="Times New Roman" w:hint="eastAsia"/>
          <w:szCs w:val="24"/>
        </w:rPr>
        <w:t>。</w:t>
      </w:r>
      <w:r w:rsidR="006867C4" w:rsidRPr="00D140F8">
        <w:rPr>
          <w:rFonts w:ascii="Times New Roman" w:eastAsia="標楷體" w:hAnsi="Times New Roman" w:cs="Times New Roman" w:hint="eastAsia"/>
          <w:szCs w:val="24"/>
        </w:rPr>
        <w:t>若須進行隔離檢疫程序，</w:t>
      </w:r>
      <w:r w:rsidR="00D140F8" w:rsidRPr="00D140F8">
        <w:rPr>
          <w:rFonts w:ascii="Times New Roman" w:eastAsia="標楷體" w:hAnsi="Times New Roman" w:cs="Times New Roman" w:hint="eastAsia"/>
          <w:szCs w:val="24"/>
        </w:rPr>
        <w:t>則</w:t>
      </w:r>
      <w:r w:rsidR="006A0506">
        <w:rPr>
          <w:rFonts w:ascii="Times New Roman" w:eastAsia="標楷體" w:hAnsi="Times New Roman" w:cs="Times New Roman" w:hint="eastAsia"/>
          <w:szCs w:val="24"/>
        </w:rPr>
        <w:t>須</w:t>
      </w:r>
      <w:bookmarkStart w:id="0" w:name="_GoBack"/>
      <w:bookmarkEnd w:id="0"/>
      <w:r w:rsidR="00D140F8" w:rsidRPr="00D140F8">
        <w:rPr>
          <w:rFonts w:ascii="Times New Roman" w:eastAsia="標楷體" w:hAnsi="Times New Roman" w:cs="Times New Roman" w:hint="eastAsia"/>
          <w:szCs w:val="24"/>
        </w:rPr>
        <w:t>以衛兵鼠方式進行為期</w:t>
      </w:r>
      <w:r w:rsidR="00D140F8" w:rsidRPr="00D140F8">
        <w:rPr>
          <w:rFonts w:ascii="Times New Roman" w:eastAsia="標楷體" w:hAnsi="Times New Roman" w:cs="Times New Roman" w:hint="eastAsia"/>
          <w:szCs w:val="24"/>
        </w:rPr>
        <w:t>6</w:t>
      </w:r>
      <w:r w:rsidR="00D140F8" w:rsidRPr="00D140F8">
        <w:rPr>
          <w:rFonts w:ascii="Times New Roman" w:eastAsia="標楷體" w:hAnsi="Times New Roman" w:cs="Times New Roman" w:hint="eastAsia"/>
          <w:szCs w:val="24"/>
        </w:rPr>
        <w:t>至</w:t>
      </w:r>
      <w:r w:rsidR="00D140F8" w:rsidRPr="00D140F8">
        <w:rPr>
          <w:rFonts w:ascii="Times New Roman" w:eastAsia="標楷體" w:hAnsi="Times New Roman" w:cs="Times New Roman" w:hint="eastAsia"/>
          <w:szCs w:val="24"/>
        </w:rPr>
        <w:t>8</w:t>
      </w:r>
      <w:r w:rsidR="00D140F8" w:rsidRPr="00D140F8">
        <w:rPr>
          <w:rFonts w:ascii="Times New Roman" w:eastAsia="標楷體" w:hAnsi="Times New Roman" w:cs="Times New Roman" w:hint="eastAsia"/>
          <w:szCs w:val="24"/>
        </w:rPr>
        <w:t>週之隔離檢疫程序，相關檢測費用由申請者自行負擔。</w:t>
      </w:r>
    </w:p>
    <w:p w14:paraId="67CF60B8" w14:textId="761FF7BC" w:rsidR="00122F40" w:rsidRDefault="00122F40" w:rsidP="00D140F8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若動物非來自於上述單位，</w:t>
      </w:r>
      <w:r w:rsidR="006B794C" w:rsidRPr="003A5085">
        <w:rPr>
          <w:rFonts w:ascii="Times New Roman" w:eastAsia="標楷體" w:hAnsi="Times New Roman" w:cs="Times New Roman" w:hint="eastAsia"/>
          <w:szCs w:val="24"/>
        </w:rPr>
        <w:t>申請</w:t>
      </w:r>
      <w:r w:rsidR="006B794C">
        <w:rPr>
          <w:rFonts w:ascii="Times New Roman" w:eastAsia="標楷體" w:hAnsi="Times New Roman" w:cs="Times New Roman" w:hint="eastAsia"/>
          <w:szCs w:val="24"/>
        </w:rPr>
        <w:t>時</w:t>
      </w:r>
      <w:r w:rsidR="00C63F8D">
        <w:rPr>
          <w:rFonts w:ascii="Times New Roman" w:eastAsia="標楷體" w:hAnsi="Times New Roman" w:cs="Times New Roman" w:hint="eastAsia"/>
          <w:szCs w:val="24"/>
        </w:rPr>
        <w:t>仍</w:t>
      </w:r>
      <w:r w:rsidR="00C63F8D" w:rsidRPr="003A5085">
        <w:rPr>
          <w:rFonts w:ascii="Times New Roman" w:eastAsia="標楷體" w:hAnsi="Times New Roman" w:cs="Times New Roman" w:hint="eastAsia"/>
          <w:szCs w:val="24"/>
        </w:rPr>
        <w:t>須檢附</w:t>
      </w:r>
      <w:r w:rsidR="00C63F8D">
        <w:rPr>
          <w:rFonts w:ascii="Times New Roman" w:eastAsia="標楷體" w:hAnsi="Times New Roman" w:cs="Times New Roman" w:hint="eastAsia"/>
          <w:szCs w:val="24"/>
        </w:rPr>
        <w:t>前一飼養單位最近一期之動物健康監測資料</w:t>
      </w:r>
      <w:r w:rsidR="00220244">
        <w:rPr>
          <w:rFonts w:ascii="Times New Roman" w:eastAsia="標楷體" w:hAnsi="Times New Roman" w:cs="Times New Roman" w:hint="eastAsia"/>
          <w:szCs w:val="24"/>
        </w:rPr>
        <w:t>。</w:t>
      </w:r>
      <w:r w:rsidR="006B794C">
        <w:rPr>
          <w:rFonts w:ascii="Times New Roman" w:eastAsia="標楷體" w:hAnsi="Times New Roman" w:cs="Times New Roman" w:hint="eastAsia"/>
          <w:szCs w:val="24"/>
        </w:rPr>
        <w:t>若無法提供</w:t>
      </w:r>
      <w:r w:rsidR="00C63F8D" w:rsidRPr="003A5085">
        <w:rPr>
          <w:rFonts w:ascii="Times New Roman" w:eastAsia="標楷體" w:hAnsi="Times New Roman" w:cs="Times New Roman" w:hint="eastAsia"/>
          <w:szCs w:val="24"/>
        </w:rPr>
        <w:t>動物健康證明文件</w:t>
      </w:r>
      <w:r w:rsidR="006B794C">
        <w:rPr>
          <w:rFonts w:ascii="Times New Roman" w:eastAsia="標楷體" w:hAnsi="Times New Roman" w:cs="Times New Roman" w:hint="eastAsia"/>
          <w:szCs w:val="24"/>
        </w:rPr>
        <w:t>者，</w:t>
      </w:r>
      <w:r w:rsidR="005A27ED">
        <w:rPr>
          <w:rFonts w:ascii="Times New Roman" w:eastAsia="標楷體" w:hAnsi="Times New Roman" w:cs="Times New Roman" w:hint="eastAsia"/>
          <w:szCs w:val="24"/>
        </w:rPr>
        <w:t>則</w:t>
      </w:r>
      <w:r w:rsidR="00220244">
        <w:rPr>
          <w:rFonts w:ascii="Times New Roman" w:eastAsia="標楷體" w:hAnsi="Times New Roman" w:cs="Times New Roman" w:hint="eastAsia"/>
          <w:szCs w:val="24"/>
        </w:rPr>
        <w:t>須</w:t>
      </w:r>
      <w:r w:rsidR="005A27ED">
        <w:rPr>
          <w:rFonts w:ascii="Times New Roman" w:eastAsia="標楷體" w:hAnsi="Times New Roman" w:cs="Times New Roman" w:hint="eastAsia"/>
          <w:szCs w:val="24"/>
        </w:rPr>
        <w:t>以衛兵鼠方式進行為期</w:t>
      </w:r>
      <w:r w:rsidR="005A27ED">
        <w:rPr>
          <w:rFonts w:ascii="Times New Roman" w:eastAsia="標楷體" w:hAnsi="Times New Roman" w:cs="Times New Roman" w:hint="eastAsia"/>
          <w:szCs w:val="24"/>
        </w:rPr>
        <w:t>6</w:t>
      </w:r>
      <w:r w:rsidR="00220244">
        <w:rPr>
          <w:rFonts w:ascii="Times New Roman" w:eastAsia="標楷體" w:hAnsi="Times New Roman" w:cs="Times New Roman" w:hint="eastAsia"/>
          <w:szCs w:val="24"/>
        </w:rPr>
        <w:t>至</w:t>
      </w:r>
      <w:r w:rsidR="005A27ED">
        <w:rPr>
          <w:rFonts w:ascii="Times New Roman" w:eastAsia="標楷體" w:hAnsi="Times New Roman" w:cs="Times New Roman" w:hint="eastAsia"/>
          <w:szCs w:val="24"/>
        </w:rPr>
        <w:t>8</w:t>
      </w:r>
      <w:r w:rsidR="005A27ED">
        <w:rPr>
          <w:rFonts w:ascii="Times New Roman" w:eastAsia="標楷體" w:hAnsi="Times New Roman" w:cs="Times New Roman" w:hint="eastAsia"/>
          <w:szCs w:val="24"/>
        </w:rPr>
        <w:t>週之隔離檢疫程序，</w:t>
      </w:r>
      <w:r w:rsidR="00293A94">
        <w:rPr>
          <w:rFonts w:ascii="Times New Roman" w:eastAsia="標楷體" w:hAnsi="Times New Roman" w:cs="Times New Roman" w:hint="eastAsia"/>
          <w:szCs w:val="24"/>
        </w:rPr>
        <w:t>且</w:t>
      </w:r>
      <w:r w:rsidR="005A27ED">
        <w:rPr>
          <w:rFonts w:ascii="Times New Roman" w:eastAsia="標楷體" w:hAnsi="Times New Roman" w:cs="Times New Roman" w:hint="eastAsia"/>
          <w:szCs w:val="24"/>
        </w:rPr>
        <w:t>相關</w:t>
      </w:r>
      <w:r w:rsidR="006A65D2">
        <w:rPr>
          <w:rFonts w:ascii="Times New Roman" w:eastAsia="標楷體" w:hAnsi="Times New Roman" w:cs="Times New Roman" w:hint="eastAsia"/>
          <w:szCs w:val="24"/>
        </w:rPr>
        <w:t>檢測</w:t>
      </w:r>
      <w:r w:rsidR="005A27ED">
        <w:rPr>
          <w:rFonts w:ascii="Times New Roman" w:eastAsia="標楷體" w:hAnsi="Times New Roman" w:cs="Times New Roman" w:hint="eastAsia"/>
          <w:szCs w:val="24"/>
        </w:rPr>
        <w:t>費用須由申請者自行負擔。</w:t>
      </w:r>
    </w:p>
    <w:p w14:paraId="732EAE4C" w14:textId="423D3D63" w:rsidR="00770AC2" w:rsidRDefault="00770AC2" w:rsidP="00770AC2">
      <w:pPr>
        <w:jc w:val="both"/>
        <w:rPr>
          <w:rFonts w:ascii="Times New Roman" w:eastAsia="標楷體" w:hAnsi="Times New Roman" w:cs="Times New Roman"/>
          <w:szCs w:val="24"/>
        </w:rPr>
      </w:pPr>
    </w:p>
    <w:p w14:paraId="4268D907" w14:textId="6936A24C" w:rsidR="00770AC2" w:rsidRPr="00770AC2" w:rsidRDefault="00770AC2" w:rsidP="00770AC2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770AC2">
        <w:rPr>
          <w:rFonts w:ascii="Times New Roman" w:eastAsia="標楷體" w:hAnsi="Times New Roman" w:cs="Times New Roman" w:hint="eastAsia"/>
          <w:b/>
          <w:szCs w:val="24"/>
        </w:rPr>
        <w:t>兔型目動物</w:t>
      </w:r>
      <w:r w:rsidRPr="00770AC2">
        <w:rPr>
          <w:rFonts w:ascii="Times New Roman" w:eastAsia="標楷體" w:hAnsi="Times New Roman" w:cs="Times New Roman" w:hint="eastAsia"/>
          <w:b/>
          <w:szCs w:val="24"/>
        </w:rPr>
        <w:t>(</w:t>
      </w:r>
      <w:r w:rsidRPr="00770AC2">
        <w:rPr>
          <w:rFonts w:ascii="Times New Roman" w:eastAsia="標楷體" w:hAnsi="Times New Roman" w:cs="Times New Roman" w:hint="eastAsia"/>
          <w:b/>
          <w:szCs w:val="24"/>
        </w:rPr>
        <w:t>兔</w:t>
      </w:r>
      <w:r w:rsidRPr="00770AC2">
        <w:rPr>
          <w:rFonts w:ascii="Times New Roman" w:eastAsia="標楷體" w:hAnsi="Times New Roman" w:cs="Times New Roman" w:hint="eastAsia"/>
          <w:b/>
          <w:szCs w:val="24"/>
        </w:rPr>
        <w:t>)</w:t>
      </w:r>
    </w:p>
    <w:p w14:paraId="2E961983" w14:textId="31EADE08" w:rsidR="00770AC2" w:rsidRDefault="00770AC2" w:rsidP="00770AC2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欲</w:t>
      </w:r>
      <w:r w:rsidRPr="003A5085">
        <w:rPr>
          <w:rFonts w:ascii="Times New Roman" w:eastAsia="標楷體" w:hAnsi="Times New Roman" w:cs="Times New Roman" w:hint="eastAsia"/>
          <w:szCs w:val="24"/>
        </w:rPr>
        <w:t>申請進入</w:t>
      </w:r>
      <w:r>
        <w:rPr>
          <w:rFonts w:ascii="Times New Roman" w:eastAsia="標楷體" w:hAnsi="Times New Roman" w:cs="Times New Roman" w:hint="eastAsia"/>
          <w:szCs w:val="24"/>
        </w:rPr>
        <w:t>實驗兔</w:t>
      </w:r>
      <w:r w:rsidRPr="00770AC2">
        <w:rPr>
          <w:rFonts w:ascii="Times New Roman" w:eastAsia="標楷體" w:hAnsi="Times New Roman" w:cs="Times New Roman" w:hint="eastAsia"/>
          <w:b/>
          <w:bCs/>
          <w:szCs w:val="24"/>
        </w:rPr>
        <w:t>區</w:t>
      </w:r>
      <w:r w:rsidRPr="003A5085">
        <w:rPr>
          <w:rFonts w:ascii="Times New Roman" w:eastAsia="標楷體" w:hAnsi="Times New Roman" w:cs="Times New Roman" w:hint="eastAsia"/>
          <w:szCs w:val="24"/>
        </w:rPr>
        <w:t>代養</w:t>
      </w:r>
      <w:r>
        <w:rPr>
          <w:rFonts w:ascii="Times New Roman" w:eastAsia="標楷體" w:hAnsi="Times New Roman" w:cs="Times New Roman" w:hint="eastAsia"/>
          <w:szCs w:val="24"/>
        </w:rPr>
        <w:t>時：</w:t>
      </w:r>
    </w:p>
    <w:p w14:paraId="6FFD2E00" w14:textId="28F35E44" w:rsidR="00770AC2" w:rsidRDefault="00770AC2" w:rsidP="00770AC2">
      <w:pPr>
        <w:jc w:val="both"/>
        <w:rPr>
          <w:rFonts w:ascii="Times New Roman" w:eastAsia="標楷體" w:hAnsi="Times New Roman" w:cs="Times New Roman"/>
          <w:szCs w:val="24"/>
        </w:rPr>
      </w:pPr>
      <w:r w:rsidRPr="003A5085">
        <w:rPr>
          <w:rFonts w:ascii="Times New Roman" w:eastAsia="標楷體" w:hAnsi="Times New Roman" w:cs="Times New Roman" w:hint="eastAsia"/>
          <w:szCs w:val="24"/>
        </w:rPr>
        <w:t>須檢附</w:t>
      </w:r>
      <w:r w:rsidR="005100A8">
        <w:rPr>
          <w:rFonts w:ascii="Times New Roman" w:eastAsia="標楷體" w:hAnsi="Times New Roman" w:cs="Times New Roman" w:hint="eastAsia"/>
          <w:szCs w:val="24"/>
        </w:rPr>
        <w:t>動物來源</w:t>
      </w:r>
      <w:r w:rsidR="005A27ED">
        <w:rPr>
          <w:rFonts w:ascii="Times New Roman" w:eastAsia="標楷體" w:hAnsi="Times New Roman" w:cs="Times New Roman" w:hint="eastAsia"/>
          <w:szCs w:val="24"/>
        </w:rPr>
        <w:t>及</w:t>
      </w:r>
      <w:r w:rsidR="005100A8">
        <w:rPr>
          <w:rFonts w:ascii="Times New Roman" w:eastAsia="標楷體" w:hAnsi="Times New Roman" w:cs="Times New Roman" w:hint="eastAsia"/>
          <w:szCs w:val="24"/>
        </w:rPr>
        <w:t>動物健康</w:t>
      </w:r>
      <w:r w:rsidR="005A27ED">
        <w:rPr>
          <w:rFonts w:ascii="Times New Roman" w:eastAsia="標楷體" w:hAnsi="Times New Roman" w:cs="Times New Roman" w:hint="eastAsia"/>
          <w:szCs w:val="24"/>
        </w:rPr>
        <w:t>相關</w:t>
      </w:r>
      <w:r>
        <w:rPr>
          <w:rFonts w:ascii="Times New Roman" w:eastAsia="標楷體" w:hAnsi="Times New Roman" w:cs="Times New Roman" w:hint="eastAsia"/>
          <w:szCs w:val="24"/>
        </w:rPr>
        <w:t>資料，</w:t>
      </w:r>
      <w:r w:rsidR="005A27ED">
        <w:rPr>
          <w:rFonts w:ascii="Times New Roman" w:eastAsia="標楷體" w:hAnsi="Times New Roman" w:cs="Times New Roman" w:hint="eastAsia"/>
          <w:szCs w:val="24"/>
        </w:rPr>
        <w:t>並由動物設施獸醫師針對動物健康狀況判定</w:t>
      </w:r>
      <w:r w:rsidR="005100A8">
        <w:rPr>
          <w:rFonts w:ascii="Times New Roman" w:eastAsia="標楷體" w:hAnsi="Times New Roman" w:cs="Times New Roman" w:hint="eastAsia"/>
          <w:szCs w:val="24"/>
        </w:rPr>
        <w:t>進行</w:t>
      </w:r>
      <w:r w:rsidR="005A27ED">
        <w:rPr>
          <w:rFonts w:ascii="Times New Roman" w:eastAsia="標楷體" w:hAnsi="Times New Roman" w:cs="Times New Roman" w:hint="eastAsia"/>
          <w:szCs w:val="24"/>
        </w:rPr>
        <w:t>後續</w:t>
      </w:r>
      <w:r w:rsidR="005100A8">
        <w:rPr>
          <w:rFonts w:ascii="Times New Roman" w:eastAsia="標楷體" w:hAnsi="Times New Roman" w:cs="Times New Roman" w:hint="eastAsia"/>
          <w:szCs w:val="24"/>
        </w:rPr>
        <w:t>相關</w:t>
      </w:r>
      <w:r>
        <w:rPr>
          <w:rFonts w:ascii="Times New Roman" w:eastAsia="標楷體" w:hAnsi="Times New Roman" w:cs="Times New Roman" w:hint="eastAsia"/>
          <w:szCs w:val="24"/>
        </w:rPr>
        <w:t>隔離檢疫程序。</w:t>
      </w:r>
    </w:p>
    <w:p w14:paraId="65D3577B" w14:textId="77CFF667" w:rsidR="005100A8" w:rsidRDefault="005100A8" w:rsidP="00770AC2">
      <w:pPr>
        <w:jc w:val="both"/>
        <w:rPr>
          <w:rFonts w:ascii="Times New Roman" w:eastAsia="標楷體" w:hAnsi="Times New Roman" w:cs="Times New Roman"/>
          <w:szCs w:val="24"/>
        </w:rPr>
      </w:pPr>
    </w:p>
    <w:p w14:paraId="5FE0B13C" w14:textId="779B1BA2" w:rsidR="005A27ED" w:rsidRPr="00770AC2" w:rsidRDefault="005A27ED" w:rsidP="00770AC2">
      <w:pPr>
        <w:jc w:val="both"/>
        <w:rPr>
          <w:rFonts w:ascii="Times New Roman" w:eastAsia="標楷體" w:hAnsi="Times New Roman" w:cs="Times New Roman"/>
          <w:szCs w:val="24"/>
        </w:rPr>
      </w:pPr>
    </w:p>
    <w:sectPr w:rsidR="005A27ED" w:rsidRPr="00770AC2" w:rsidSect="007935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69ED9" w16cex:dateUtc="2022-11-09T13:49:00Z"/>
  <w16cex:commentExtensible w16cex:durableId="27169F01" w16cex:dateUtc="2022-11-09T1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B07FEB" w16cid:durableId="27169ED9"/>
  <w16cid:commentId w16cid:paraId="0470AC37" w16cid:durableId="27169F0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9AFED" w14:textId="77777777" w:rsidR="00B50F90" w:rsidRDefault="00B50F90" w:rsidP="00366DBD">
      <w:r>
        <w:separator/>
      </w:r>
    </w:p>
  </w:endnote>
  <w:endnote w:type="continuationSeparator" w:id="0">
    <w:p w14:paraId="42906CE8" w14:textId="77777777" w:rsidR="00B50F90" w:rsidRDefault="00B50F90" w:rsidP="0036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827DC" w14:textId="77777777" w:rsidR="00B50F90" w:rsidRDefault="00B50F90" w:rsidP="00366DBD">
      <w:r>
        <w:separator/>
      </w:r>
    </w:p>
  </w:footnote>
  <w:footnote w:type="continuationSeparator" w:id="0">
    <w:p w14:paraId="22AF8D25" w14:textId="77777777" w:rsidR="00B50F90" w:rsidRDefault="00B50F90" w:rsidP="0036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E33D5"/>
    <w:multiLevelType w:val="hybridMultilevel"/>
    <w:tmpl w:val="5F3AA2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12230B"/>
    <w:multiLevelType w:val="hybridMultilevel"/>
    <w:tmpl w:val="FAC4CC0C"/>
    <w:lvl w:ilvl="0" w:tplc="F00C8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865526"/>
    <w:multiLevelType w:val="hybridMultilevel"/>
    <w:tmpl w:val="FAC4CC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C3"/>
    <w:rsid w:val="00002B76"/>
    <w:rsid w:val="000771F5"/>
    <w:rsid w:val="00122F40"/>
    <w:rsid w:val="00220244"/>
    <w:rsid w:val="00293A94"/>
    <w:rsid w:val="002C4944"/>
    <w:rsid w:val="002E467B"/>
    <w:rsid w:val="00336EE4"/>
    <w:rsid w:val="00366DBD"/>
    <w:rsid w:val="003A5085"/>
    <w:rsid w:val="003B1245"/>
    <w:rsid w:val="003D03C3"/>
    <w:rsid w:val="00473819"/>
    <w:rsid w:val="00502370"/>
    <w:rsid w:val="005100A8"/>
    <w:rsid w:val="00515CF7"/>
    <w:rsid w:val="00545AC6"/>
    <w:rsid w:val="00546AB1"/>
    <w:rsid w:val="005A27ED"/>
    <w:rsid w:val="006867C4"/>
    <w:rsid w:val="006A0506"/>
    <w:rsid w:val="006A65D2"/>
    <w:rsid w:val="006B794C"/>
    <w:rsid w:val="00770AC2"/>
    <w:rsid w:val="0079359B"/>
    <w:rsid w:val="00855574"/>
    <w:rsid w:val="00864ADC"/>
    <w:rsid w:val="00865509"/>
    <w:rsid w:val="00944845"/>
    <w:rsid w:val="009F6AEE"/>
    <w:rsid w:val="00A46B07"/>
    <w:rsid w:val="00AA2BCF"/>
    <w:rsid w:val="00AC2544"/>
    <w:rsid w:val="00AE350A"/>
    <w:rsid w:val="00B009A0"/>
    <w:rsid w:val="00B23DD2"/>
    <w:rsid w:val="00B50F90"/>
    <w:rsid w:val="00C61864"/>
    <w:rsid w:val="00C63F8D"/>
    <w:rsid w:val="00D140F8"/>
    <w:rsid w:val="00DB050A"/>
    <w:rsid w:val="00DD538B"/>
    <w:rsid w:val="00E01A31"/>
    <w:rsid w:val="00ED0608"/>
    <w:rsid w:val="00F02B72"/>
    <w:rsid w:val="00FC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D0AD4"/>
  <w15:chartTrackingRefBased/>
  <w15:docId w15:val="{5C1766F1-10D0-4F1B-B336-7FC95F14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08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66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6D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6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6DBD"/>
    <w:rPr>
      <w:sz w:val="20"/>
      <w:szCs w:val="20"/>
    </w:rPr>
  </w:style>
  <w:style w:type="paragraph" w:styleId="a8">
    <w:name w:val="Revision"/>
    <w:hidden/>
    <w:uiPriority w:val="99"/>
    <w:semiHidden/>
    <w:rsid w:val="00336EE4"/>
  </w:style>
  <w:style w:type="character" w:styleId="a9">
    <w:name w:val="annotation reference"/>
    <w:basedOn w:val="a0"/>
    <w:uiPriority w:val="99"/>
    <w:semiHidden/>
    <w:unhideWhenUsed/>
    <w:rsid w:val="00545AC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45AC6"/>
  </w:style>
  <w:style w:type="character" w:customStyle="1" w:styleId="ab">
    <w:name w:val="註解文字 字元"/>
    <w:basedOn w:val="a0"/>
    <w:link w:val="aa"/>
    <w:uiPriority w:val="99"/>
    <w:rsid w:val="00545AC6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5AC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45AC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86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867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2022-11-10T02:03:00Z</dcterms:created>
  <dcterms:modified xsi:type="dcterms:W3CDTF">2022-11-10T02:13:00Z</dcterms:modified>
</cp:coreProperties>
</file>